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1137" w14:textId="1075DF14" w:rsidR="00D31AC6" w:rsidRDefault="00D31AC6" w:rsidP="00D31AC6">
      <w:r>
        <w:rPr>
          <w:noProof/>
        </w:rPr>
        <w:drawing>
          <wp:anchor distT="0" distB="0" distL="0" distR="0" simplePos="0" relativeHeight="251658240" behindDoc="1" locked="0" layoutInCell="1" allowOverlap="1" wp14:anchorId="3387F0CF" wp14:editId="5C42F9C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000125" cy="1000125"/>
            <wp:effectExtent l="0" t="0" r="9525" b="9525"/>
            <wp:wrapNone/>
            <wp:docPr id="14417259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7208D" w14:textId="77777777" w:rsidR="00D31AC6" w:rsidRDefault="00D31AC6" w:rsidP="00D31AC6">
      <w:pPr>
        <w:pStyle w:val="Titre3"/>
        <w:ind w:left="1440" w:firstLine="7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PUBLICATION DE COURSE GRIMPEE</w:t>
      </w:r>
    </w:p>
    <w:p w14:paraId="2C88BC8F" w14:textId="77777777" w:rsidR="00D31AC6" w:rsidRPr="009B38D1" w:rsidRDefault="00D31AC6" w:rsidP="00D31AC6">
      <w:pPr>
        <w:rPr>
          <w:rFonts w:eastAsia="Calibri"/>
          <w:b/>
          <w:bCs/>
          <w:sz w:val="28"/>
          <w:szCs w:val="28"/>
        </w:rPr>
      </w:pP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  <w:t xml:space="preserve">             A envoyer </w:t>
      </w:r>
      <w:proofErr w:type="spellStart"/>
      <w:r>
        <w:rPr>
          <w:rFonts w:eastAsia="Calibri"/>
          <w:sz w:val="22"/>
          <w:szCs w:val="22"/>
        </w:rPr>
        <w:t>a</w:t>
      </w:r>
      <w:proofErr w:type="spellEnd"/>
      <w:r>
        <w:rPr>
          <w:rFonts w:eastAsia="Calibri"/>
          <w:sz w:val="22"/>
          <w:szCs w:val="22"/>
        </w:rPr>
        <w:t xml:space="preserve"> : </w:t>
      </w:r>
      <w:r w:rsidRPr="009B38D1">
        <w:rPr>
          <w:rFonts w:eastAsia="Calibri"/>
          <w:b/>
          <w:bCs/>
          <w:sz w:val="28"/>
          <w:szCs w:val="28"/>
        </w:rPr>
        <w:t>publicationscourses@gmail.com</w:t>
      </w:r>
    </w:p>
    <w:p w14:paraId="14B67825" w14:textId="77777777" w:rsidR="00D31AC6" w:rsidRPr="009B38D1" w:rsidRDefault="00D31AC6" w:rsidP="00D31AC6">
      <w:pPr>
        <w:rPr>
          <w:rFonts w:eastAsia="Calibri"/>
          <w:b/>
          <w:bCs/>
          <w:sz w:val="28"/>
          <w:szCs w:val="28"/>
        </w:rPr>
      </w:pPr>
      <w:r w:rsidRPr="009B38D1">
        <w:rPr>
          <w:rFonts w:eastAsia="Calibri"/>
          <w:b/>
          <w:bCs/>
          <w:sz w:val="28"/>
          <w:szCs w:val="28"/>
        </w:rPr>
        <w:tab/>
      </w:r>
      <w:r w:rsidRPr="009B38D1">
        <w:rPr>
          <w:rFonts w:eastAsia="Calibri"/>
          <w:b/>
          <w:bCs/>
          <w:sz w:val="28"/>
          <w:szCs w:val="28"/>
        </w:rPr>
        <w:tab/>
      </w:r>
      <w:r w:rsidRPr="009B38D1">
        <w:rPr>
          <w:rFonts w:eastAsia="Calibri"/>
          <w:b/>
          <w:bCs/>
          <w:sz w:val="28"/>
          <w:szCs w:val="28"/>
        </w:rPr>
        <w:tab/>
      </w:r>
    </w:p>
    <w:p w14:paraId="372BCDC7" w14:textId="77777777" w:rsidR="00D31AC6" w:rsidRDefault="00D31AC6" w:rsidP="00D31AC6">
      <w:pPr>
        <w:ind w:right="566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eastAsia="Calibri"/>
          <w:b/>
          <w:bCs/>
          <w:sz w:val="22"/>
          <w:szCs w:val="22"/>
        </w:rPr>
        <w:tab/>
      </w:r>
      <w:r>
        <w:rPr>
          <w:rFonts w:eastAsia="Calibri"/>
          <w:b/>
          <w:bCs/>
          <w:sz w:val="22"/>
          <w:szCs w:val="22"/>
        </w:rPr>
        <w:tab/>
      </w:r>
      <w:r>
        <w:rPr>
          <w:rFonts w:eastAsia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>Titre de l’Epreuve :</w:t>
      </w:r>
    </w:p>
    <w:p w14:paraId="268216D3" w14:textId="77777777" w:rsidR="00D31AC6" w:rsidRDefault="00D31AC6" w:rsidP="00D31AC6">
      <w:pPr>
        <w:ind w:right="566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                                            Lieu et date :</w:t>
      </w: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</w:t>
      </w:r>
    </w:p>
    <w:p w14:paraId="67B253B9" w14:textId="77777777" w:rsidR="00D31AC6" w:rsidRDefault="00D31AC6" w:rsidP="00D31AC6">
      <w:pPr>
        <w:ind w:right="566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bCs/>
          <w:sz w:val="22"/>
          <w:szCs w:val="22"/>
          <w:u w:val="single"/>
        </w:rPr>
        <w:t xml:space="preserve"> </w:t>
      </w:r>
    </w:p>
    <w:p w14:paraId="3F42CD74" w14:textId="77777777" w:rsidR="00D31AC6" w:rsidRPr="00020FBC" w:rsidRDefault="00D31AC6" w:rsidP="00D31AC6">
      <w:pPr>
        <w:pStyle w:val="Titre3"/>
        <w:ind w:left="3600" w:firstLine="720"/>
        <w:rPr>
          <w:rFonts w:ascii="Calibri" w:eastAsia="Calibri" w:hAnsi="Calibri" w:cs="Calibri"/>
          <w:b/>
          <w:bCs/>
        </w:rPr>
      </w:pPr>
      <w:r w:rsidRPr="00020FBC">
        <w:rPr>
          <w:rFonts w:ascii="Calibri" w:eastAsia="Calibri" w:hAnsi="Calibri" w:cs="Calibri"/>
          <w:b/>
          <w:bCs/>
          <w:color w:val="000000"/>
        </w:rPr>
        <w:t xml:space="preserve">MANCHE du "Trophée </w:t>
      </w:r>
      <w:r w:rsidRPr="00020FBC">
        <w:rPr>
          <w:rFonts w:ascii="Calibri" w:eastAsia="Calibri" w:hAnsi="Calibri" w:cs="Calibri"/>
          <w:b/>
          <w:bCs/>
        </w:rPr>
        <w:t>FSGT</w:t>
      </w:r>
      <w:r w:rsidRPr="00020FBC">
        <w:rPr>
          <w:rFonts w:ascii="Calibri" w:eastAsia="Calibri" w:hAnsi="Calibri" w:cs="Calibri"/>
          <w:b/>
          <w:bCs/>
          <w:color w:val="000000"/>
        </w:rPr>
        <w:t>" </w:t>
      </w:r>
    </w:p>
    <w:p w14:paraId="00D0AE8A" w14:textId="77777777" w:rsidR="00D31AC6" w:rsidRDefault="00D31AC6" w:rsidP="00D31AC6">
      <w:pPr>
        <w:pStyle w:val="Titre3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48"/>
          <w:szCs w:val="48"/>
        </w:rPr>
        <w:t xml:space="preserve">                   </w:t>
      </w:r>
    </w:p>
    <w:p w14:paraId="60C49DFA" w14:textId="77777777" w:rsidR="00D31AC6" w:rsidRDefault="00D31AC6" w:rsidP="00D31AC6">
      <w:pPr>
        <w:ind w:right="566"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mallCaps/>
          <w:sz w:val="28"/>
          <w:szCs w:val="28"/>
          <w:u w:val="single"/>
        </w:rPr>
        <w:t>CLUB ORGANISATEUR :</w:t>
      </w:r>
      <w:r>
        <w:rPr>
          <w:rFonts w:ascii="Calibri" w:eastAsia="Calibri" w:hAnsi="Calibri" w:cs="Calibri"/>
          <w:b/>
          <w:sz w:val="28"/>
          <w:szCs w:val="28"/>
        </w:rPr>
        <w:t xml:space="preserve"> </w:t>
      </w:r>
    </w:p>
    <w:p w14:paraId="38BF83CD" w14:textId="77777777" w:rsidR="00020FBC" w:rsidRDefault="00020FBC" w:rsidP="00D31AC6">
      <w:pPr>
        <w:ind w:right="566"/>
        <w:jc w:val="both"/>
        <w:rPr>
          <w:rFonts w:ascii="Calibri" w:eastAsia="Calibri" w:hAnsi="Calibri" w:cs="Calibri"/>
          <w:sz w:val="28"/>
          <w:szCs w:val="28"/>
        </w:rPr>
      </w:pPr>
    </w:p>
    <w:p w14:paraId="71ED6259" w14:textId="52BE2A10" w:rsidR="00D31AC6" w:rsidRDefault="00D31AC6" w:rsidP="00020FBC">
      <w:pPr>
        <w:ind w:right="566"/>
        <w:jc w:val="both"/>
        <w:rPr>
          <w:sz w:val="28"/>
          <w:szCs w:val="28"/>
        </w:rPr>
      </w:pPr>
      <w:r>
        <w:rPr>
          <w:rFonts w:ascii="Calibri" w:eastAsia="Calibri" w:hAnsi="Calibri" w:cs="Calibri"/>
          <w:b/>
          <w:smallCaps/>
          <w:sz w:val="28"/>
          <w:szCs w:val="28"/>
          <w:u w:val="single"/>
        </w:rPr>
        <w:t>COUREURS ADMIS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 :</w:t>
      </w:r>
      <w:r>
        <w:rPr>
          <w:rFonts w:ascii="Calibri" w:eastAsia="Calibri" w:hAnsi="Calibri" w:cs="Calibri"/>
          <w:smallCaps/>
          <w:sz w:val="28"/>
          <w:szCs w:val="28"/>
        </w:rPr>
        <w:t xml:space="preserve">  </w:t>
      </w:r>
      <w:r>
        <w:rPr>
          <w:sz w:val="28"/>
          <w:szCs w:val="28"/>
        </w:rPr>
        <w:t>Course populaire de masse ouverte aux licenciés de toutes fédérations cyclistes et aux non licenciés sur présentation d’un certificat médical daté de moins d’un an à partir de minimes (13 ans et plus)</w:t>
      </w:r>
    </w:p>
    <w:p w14:paraId="1F016702" w14:textId="77777777" w:rsidR="00020FBC" w:rsidRDefault="00020FBC" w:rsidP="00020FBC">
      <w:pPr>
        <w:ind w:right="566"/>
        <w:jc w:val="both"/>
        <w:rPr>
          <w:sz w:val="28"/>
          <w:szCs w:val="28"/>
        </w:rPr>
      </w:pPr>
    </w:p>
    <w:p w14:paraId="3AE2F687" w14:textId="77777777" w:rsidR="00D31AC6" w:rsidRDefault="00D31AC6" w:rsidP="00D31AC6">
      <w:pPr>
        <w:jc w:val="both"/>
        <w:rPr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ENGAGEMENTS</w:t>
      </w:r>
      <w:r>
        <w:rPr>
          <w:rFonts w:ascii="Calibri" w:eastAsia="Calibri" w:hAnsi="Calibri" w:cs="Calibri"/>
          <w:b/>
          <w:sz w:val="28"/>
          <w:szCs w:val="28"/>
        </w:rPr>
        <w:t xml:space="preserve"> :  Les engagements se font uniquement sur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HelloAsso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via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Dossardeur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. </w:t>
      </w:r>
      <w:r>
        <w:rPr>
          <w:rFonts w:ascii="Calibri" w:eastAsia="Calibri" w:hAnsi="Calibri" w:cs="Calibri"/>
          <w:sz w:val="28"/>
          <w:szCs w:val="28"/>
        </w:rPr>
        <w:t xml:space="preserve">Clôture des engagements à </w:t>
      </w:r>
      <w:r w:rsidRPr="00382199">
        <w:rPr>
          <w:rFonts w:ascii="Calibri" w:eastAsia="Calibri" w:hAnsi="Calibri" w:cs="Calibri"/>
          <w:b/>
          <w:bCs/>
          <w:sz w:val="28"/>
          <w:szCs w:val="28"/>
        </w:rPr>
        <w:t>J-3 20H.</w:t>
      </w:r>
      <w:r>
        <w:rPr>
          <w:rFonts w:ascii="Calibri" w:eastAsia="Calibri" w:hAnsi="Calibri" w:cs="Calibri"/>
          <w:sz w:val="28"/>
          <w:szCs w:val="28"/>
        </w:rPr>
        <w:t xml:space="preserve"> La liste définitive </w:t>
      </w:r>
      <w:r>
        <w:rPr>
          <w:sz w:val="28"/>
          <w:szCs w:val="28"/>
        </w:rPr>
        <w:t>des coureurs sera disponible la veille de la course</w:t>
      </w:r>
    </w:p>
    <w:p w14:paraId="30187F2C" w14:textId="77777777" w:rsidR="00D31AC6" w:rsidRDefault="00D31AC6" w:rsidP="00D31AC6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Inscriptions sur place possibles jusqu’à </w:t>
      </w:r>
      <w:r>
        <w:rPr>
          <w:rFonts w:ascii="Calibri" w:eastAsia="Calibri" w:hAnsi="Calibri" w:cs="Calibri"/>
          <w:b/>
          <w:sz w:val="28"/>
          <w:szCs w:val="28"/>
        </w:rPr>
        <w:t>15min avant le départ de chaque course.</w:t>
      </w:r>
    </w:p>
    <w:p w14:paraId="36D38491" w14:textId="77777777" w:rsidR="00D31AC6" w:rsidRDefault="00D31AC6" w:rsidP="00D31AC6">
      <w:pPr>
        <w:rPr>
          <w:rFonts w:ascii="Calibri" w:eastAsia="Calibri" w:hAnsi="Calibri" w:cs="Calibri"/>
          <w:b/>
          <w:color w:val="EE0000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Attention : </w:t>
      </w:r>
      <w:r>
        <w:rPr>
          <w:rFonts w:ascii="Calibri" w:eastAsia="Calibri" w:hAnsi="Calibri" w:cs="Calibri"/>
          <w:b/>
          <w:color w:val="EE0000"/>
          <w:sz w:val="28"/>
          <w:szCs w:val="28"/>
        </w:rPr>
        <w:t>L’horaire souhaité n’est pas définitif</w:t>
      </w:r>
    </w:p>
    <w:p w14:paraId="7DA018A2" w14:textId="77777777" w:rsidR="00642653" w:rsidRDefault="00642653" w:rsidP="00D31AC6">
      <w:pPr>
        <w:rPr>
          <w:rFonts w:ascii="Calibri" w:eastAsia="Calibri" w:hAnsi="Calibri" w:cs="Calibri"/>
          <w:b/>
          <w:color w:val="FF0000"/>
          <w:sz w:val="28"/>
          <w:szCs w:val="28"/>
        </w:rPr>
      </w:pPr>
    </w:p>
    <w:p w14:paraId="6B917063" w14:textId="6ABBA19C" w:rsidR="00D31AC6" w:rsidRDefault="003C2AB9" w:rsidP="00D31AC6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DOSSARDS : à partir de        H   </w:t>
      </w:r>
      <w:r w:rsidR="00382199"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gramStart"/>
      <w:r w:rsidR="00382199">
        <w:rPr>
          <w:rFonts w:ascii="Calibri" w:eastAsia="Calibri" w:hAnsi="Calibri" w:cs="Calibri"/>
          <w:b/>
          <w:sz w:val="28"/>
          <w:szCs w:val="28"/>
        </w:rPr>
        <w:t xml:space="preserve">  .</w:t>
      </w:r>
      <w:proofErr w:type="gramEnd"/>
      <w:r w:rsidR="00382199">
        <w:rPr>
          <w:rFonts w:ascii="Calibri" w:eastAsia="Calibri" w:hAnsi="Calibri" w:cs="Calibri"/>
          <w:b/>
          <w:sz w:val="28"/>
          <w:szCs w:val="28"/>
        </w:rPr>
        <w:t xml:space="preserve">  </w:t>
      </w:r>
      <w:r w:rsidRPr="003C2AB9">
        <w:rPr>
          <w:rFonts w:ascii="Calibri" w:eastAsia="Calibri" w:hAnsi="Calibri" w:cs="Calibri"/>
          <w:bCs/>
          <w:sz w:val="28"/>
          <w:szCs w:val="28"/>
        </w:rPr>
        <w:t>La remise se fait sur présentation de la licences FSGT où</w:t>
      </w:r>
      <w:r>
        <w:rPr>
          <w:rFonts w:ascii="Calibri" w:eastAsia="Calibri" w:hAnsi="Calibri" w:cs="Calibri"/>
          <w:b/>
          <w:sz w:val="28"/>
          <w:szCs w:val="28"/>
        </w:rPr>
        <w:t xml:space="preserve"> </w:t>
      </w:r>
    </w:p>
    <w:p w14:paraId="36AE4771" w14:textId="0562AE17" w:rsidR="00333A32" w:rsidRDefault="003C2AB9" w:rsidP="00333A32">
      <w:pPr>
        <w:rPr>
          <w:sz w:val="32"/>
          <w:szCs w:val="32"/>
        </w:rPr>
      </w:pPr>
      <w:r w:rsidRPr="003C2AB9">
        <w:rPr>
          <w:sz w:val="28"/>
          <w:szCs w:val="28"/>
        </w:rPr>
        <w:t xml:space="preserve">FFC ou Autres + </w:t>
      </w:r>
      <w:r w:rsidRPr="00333A32">
        <w:rPr>
          <w:b/>
          <w:bCs/>
          <w:sz w:val="28"/>
          <w:szCs w:val="28"/>
        </w:rPr>
        <w:t>caution de 5</w:t>
      </w:r>
      <w:r w:rsidR="00333A32" w:rsidRPr="00333A32">
        <w:rPr>
          <w:b/>
          <w:bCs/>
          <w:sz w:val="32"/>
          <w:szCs w:val="32"/>
        </w:rPr>
        <w:t>€</w:t>
      </w:r>
      <w:r w:rsidR="00333A32">
        <w:rPr>
          <w:b/>
          <w:bCs/>
          <w:sz w:val="32"/>
          <w:szCs w:val="32"/>
        </w:rPr>
        <w:t xml:space="preserve"> </w:t>
      </w:r>
      <w:r w:rsidR="00333A32" w:rsidRPr="00333A32">
        <w:rPr>
          <w:sz w:val="32"/>
          <w:szCs w:val="32"/>
        </w:rPr>
        <w:t>pour tous.</w:t>
      </w:r>
    </w:p>
    <w:p w14:paraId="0F1BAD84" w14:textId="77777777" w:rsidR="00642653" w:rsidRDefault="00642653" w:rsidP="00333A32">
      <w:pPr>
        <w:rPr>
          <w:b/>
          <w:bCs/>
          <w:sz w:val="32"/>
          <w:szCs w:val="32"/>
        </w:rPr>
      </w:pPr>
    </w:p>
    <w:p w14:paraId="63DE4113" w14:textId="27DC77A0" w:rsidR="00D31AC6" w:rsidRDefault="00333A32">
      <w:pPr>
        <w:rPr>
          <w:b/>
          <w:bCs/>
          <w:sz w:val="32"/>
          <w:szCs w:val="32"/>
        </w:rPr>
      </w:pPr>
      <w:r w:rsidRPr="00333A32">
        <w:rPr>
          <w:b/>
          <w:bCs/>
          <w:sz w:val="28"/>
          <w:szCs w:val="28"/>
        </w:rPr>
        <w:t>TARIFS :</w:t>
      </w:r>
      <w:r w:rsidRPr="00333A32">
        <w:rPr>
          <w:sz w:val="28"/>
          <w:szCs w:val="28"/>
        </w:rPr>
        <w:t xml:space="preserve"> </w:t>
      </w:r>
      <w:r>
        <w:rPr>
          <w:sz w:val="28"/>
          <w:szCs w:val="28"/>
        </w:rPr>
        <w:t>Licenciés de t</w:t>
      </w:r>
      <w:r w:rsidRPr="00333A32">
        <w:rPr>
          <w:sz w:val="28"/>
          <w:szCs w:val="28"/>
        </w:rPr>
        <w:t>outes</w:t>
      </w:r>
      <w:r>
        <w:rPr>
          <w:sz w:val="28"/>
          <w:szCs w:val="28"/>
        </w:rPr>
        <w:t xml:space="preserve"> fédérations et Non Licenciés    </w:t>
      </w:r>
      <w:r w:rsidRPr="00333A32">
        <w:rPr>
          <w:b/>
          <w:bCs/>
          <w:sz w:val="28"/>
          <w:szCs w:val="28"/>
        </w:rPr>
        <w:t>8</w:t>
      </w:r>
      <w:r w:rsidRPr="00333A32">
        <w:rPr>
          <w:b/>
          <w:bCs/>
          <w:sz w:val="32"/>
          <w:szCs w:val="32"/>
        </w:rPr>
        <w:t>€</w:t>
      </w:r>
    </w:p>
    <w:p w14:paraId="54F03143" w14:textId="77777777" w:rsidR="00333A32" w:rsidRDefault="00333A32" w:rsidP="00333A3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 w:rsidRPr="00333A32">
        <w:rPr>
          <w:sz w:val="32"/>
          <w:szCs w:val="32"/>
        </w:rPr>
        <w:t xml:space="preserve">       Inscriptions sur place</w:t>
      </w:r>
      <w:r>
        <w:rPr>
          <w:sz w:val="32"/>
          <w:szCs w:val="32"/>
        </w:rPr>
        <w:t xml:space="preserve">                                   </w:t>
      </w:r>
      <w:r w:rsidRPr="00333A32">
        <w:rPr>
          <w:b/>
          <w:bCs/>
          <w:sz w:val="32"/>
          <w:szCs w:val="32"/>
        </w:rPr>
        <w:t>15€</w:t>
      </w:r>
    </w:p>
    <w:p w14:paraId="3E6E9850" w14:textId="77777777" w:rsidR="00642653" w:rsidRPr="00333A32" w:rsidRDefault="00642653" w:rsidP="00333A32">
      <w:pPr>
        <w:rPr>
          <w:b/>
          <w:bCs/>
          <w:sz w:val="32"/>
          <w:szCs w:val="32"/>
        </w:rPr>
      </w:pPr>
    </w:p>
    <w:p w14:paraId="6B79C094" w14:textId="76BF6563" w:rsidR="00333A32" w:rsidRDefault="00333A32">
      <w:pPr>
        <w:rPr>
          <w:b/>
          <w:bCs/>
          <w:sz w:val="28"/>
          <w:szCs w:val="28"/>
        </w:rPr>
      </w:pPr>
      <w:r w:rsidRPr="00333A32">
        <w:rPr>
          <w:b/>
          <w:bCs/>
          <w:sz w:val="28"/>
          <w:szCs w:val="28"/>
        </w:rPr>
        <w:t>PARCKINGS :</w:t>
      </w:r>
    </w:p>
    <w:p w14:paraId="32A56385" w14:textId="77777777" w:rsidR="00642653" w:rsidRDefault="00642653">
      <w:pPr>
        <w:rPr>
          <w:b/>
          <w:bCs/>
          <w:sz w:val="28"/>
          <w:szCs w:val="28"/>
        </w:rPr>
      </w:pPr>
    </w:p>
    <w:p w14:paraId="78054E3C" w14:textId="2486E1DA" w:rsidR="00333A32" w:rsidRDefault="00333A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DEPART ET ARRIVEE :</w:t>
      </w:r>
    </w:p>
    <w:p w14:paraId="4D330A4F" w14:textId="77777777" w:rsidR="00382199" w:rsidRDefault="00382199">
      <w:pPr>
        <w:rPr>
          <w:b/>
          <w:bCs/>
          <w:sz w:val="28"/>
          <w:szCs w:val="28"/>
        </w:rPr>
      </w:pPr>
    </w:p>
    <w:p w14:paraId="5A6526F4" w14:textId="0BF3E896" w:rsidR="00333A32" w:rsidRDefault="00333A32">
      <w:pPr>
        <w:rPr>
          <w:sz w:val="28"/>
          <w:szCs w:val="28"/>
        </w:rPr>
      </w:pPr>
      <w:r>
        <w:rPr>
          <w:b/>
          <w:bCs/>
          <w:sz w:val="28"/>
          <w:szCs w:val="28"/>
        </w:rPr>
        <w:t>Renseignements</w:t>
      </w:r>
      <w:r w:rsidRPr="00333A32">
        <w:rPr>
          <w:sz w:val="28"/>
          <w:szCs w:val="28"/>
        </w:rPr>
        <w:t xml:space="preserve"> </w:t>
      </w:r>
      <w:r w:rsidRPr="00333A32">
        <w:rPr>
          <w:b/>
          <w:bCs/>
          <w:sz w:val="28"/>
          <w:szCs w:val="28"/>
        </w:rPr>
        <w:t>:</w:t>
      </w:r>
      <w:r w:rsidRPr="00333A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33A32">
        <w:rPr>
          <w:sz w:val="28"/>
          <w:szCs w:val="28"/>
        </w:rPr>
        <w:t>auprès</w:t>
      </w:r>
      <w:r>
        <w:rPr>
          <w:sz w:val="28"/>
          <w:szCs w:val="28"/>
        </w:rPr>
        <w:t xml:space="preserve"> de :</w:t>
      </w:r>
    </w:p>
    <w:p w14:paraId="5F664187" w14:textId="2A592C6E" w:rsidR="00382199" w:rsidRDefault="008862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Téléphone :                                      mail :</w:t>
      </w:r>
    </w:p>
    <w:p w14:paraId="57E2F000" w14:textId="0001008E" w:rsidR="00333A32" w:rsidRDefault="00333A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14:paraId="3D5C3229" w14:textId="677DADF4" w:rsidR="00333A32" w:rsidRDefault="00333A32">
      <w:pPr>
        <w:rPr>
          <w:sz w:val="28"/>
          <w:szCs w:val="28"/>
        </w:rPr>
      </w:pPr>
      <w:r w:rsidRPr="00333A32">
        <w:rPr>
          <w:b/>
          <w:bCs/>
          <w:sz w:val="28"/>
          <w:szCs w:val="28"/>
        </w:rPr>
        <w:t>REGLEMENT :</w:t>
      </w:r>
      <w:r>
        <w:rPr>
          <w:sz w:val="28"/>
          <w:szCs w:val="28"/>
        </w:rPr>
        <w:t xml:space="preserve"> de la commission Départementale de Cyclisme 68</w:t>
      </w:r>
    </w:p>
    <w:p w14:paraId="703A2B96" w14:textId="77777777" w:rsidR="00333A32" w:rsidRDefault="00333A32">
      <w:pPr>
        <w:rPr>
          <w:sz w:val="28"/>
          <w:szCs w:val="28"/>
        </w:rPr>
      </w:pPr>
    </w:p>
    <w:p w14:paraId="5B0B2774" w14:textId="06588D80" w:rsidR="00333A32" w:rsidRDefault="00333A32">
      <w:pPr>
        <w:rPr>
          <w:b/>
          <w:bCs/>
          <w:sz w:val="28"/>
          <w:szCs w:val="28"/>
        </w:rPr>
      </w:pPr>
      <w:r w:rsidRPr="00736B41">
        <w:rPr>
          <w:b/>
          <w:bCs/>
          <w:sz w:val="28"/>
          <w:szCs w:val="28"/>
        </w:rPr>
        <w:t xml:space="preserve">                                </w:t>
      </w:r>
      <w:r w:rsidR="00736B41" w:rsidRPr="00736B41">
        <w:rPr>
          <w:b/>
          <w:bCs/>
          <w:sz w:val="28"/>
          <w:szCs w:val="28"/>
        </w:rPr>
        <w:t>Port du casque rigide et gants obligatoires</w:t>
      </w:r>
    </w:p>
    <w:p w14:paraId="408D51D4" w14:textId="77777777" w:rsidR="00736B41" w:rsidRDefault="00736B41">
      <w:pPr>
        <w:rPr>
          <w:b/>
          <w:bCs/>
          <w:sz w:val="28"/>
          <w:szCs w:val="28"/>
        </w:rPr>
      </w:pPr>
    </w:p>
    <w:p w14:paraId="0B651012" w14:textId="55C5B4FA" w:rsidR="00736B41" w:rsidRPr="00B12C29" w:rsidRDefault="00736B41">
      <w:pPr>
        <w:rPr>
          <w:b/>
          <w:bCs/>
          <w:color w:val="EE0000"/>
          <w:sz w:val="28"/>
          <w:szCs w:val="28"/>
        </w:rPr>
      </w:pPr>
      <w:r>
        <w:rPr>
          <w:b/>
          <w:bCs/>
          <w:sz w:val="28"/>
          <w:szCs w:val="28"/>
        </w:rPr>
        <w:t>COMMISSAIRES :</w:t>
      </w:r>
      <w:r w:rsidR="0003297F">
        <w:rPr>
          <w:b/>
          <w:bCs/>
          <w:sz w:val="28"/>
          <w:szCs w:val="28"/>
        </w:rPr>
        <w:t xml:space="preserve"> </w:t>
      </w:r>
      <w:r w:rsidR="0003297F" w:rsidRPr="00B12C29">
        <w:rPr>
          <w:b/>
          <w:bCs/>
          <w:color w:val="000000" w:themeColor="text1"/>
          <w:sz w:val="28"/>
          <w:szCs w:val="28"/>
        </w:rPr>
        <w:t>de la commission Départementale de Cyclisme 68</w:t>
      </w:r>
    </w:p>
    <w:p w14:paraId="05646335" w14:textId="77777777" w:rsidR="00736B41" w:rsidRPr="0003297F" w:rsidRDefault="00736B41">
      <w:pPr>
        <w:rPr>
          <w:color w:val="EE0000"/>
          <w:sz w:val="28"/>
          <w:szCs w:val="28"/>
        </w:rPr>
      </w:pPr>
    </w:p>
    <w:p w14:paraId="38B25D8E" w14:textId="6812C1E2" w:rsidR="00736B41" w:rsidRDefault="00736B4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REMISES DES PRIX :</w:t>
      </w:r>
      <w:r w:rsidR="00642653">
        <w:rPr>
          <w:b/>
          <w:bCs/>
          <w:sz w:val="28"/>
          <w:szCs w:val="28"/>
        </w:rPr>
        <w:t xml:space="preserve"> à      H       </w:t>
      </w:r>
      <w:r w:rsidR="00642653" w:rsidRPr="00642653">
        <w:rPr>
          <w:sz w:val="28"/>
          <w:szCs w:val="28"/>
        </w:rPr>
        <w:t>pour toutes les catégories</w:t>
      </w:r>
    </w:p>
    <w:p w14:paraId="1559EE42" w14:textId="77777777" w:rsidR="00642653" w:rsidRDefault="00642653">
      <w:pPr>
        <w:rPr>
          <w:b/>
          <w:bCs/>
          <w:sz w:val="28"/>
          <w:szCs w:val="28"/>
        </w:rPr>
      </w:pPr>
    </w:p>
    <w:p w14:paraId="681F4AF8" w14:textId="588A49C3" w:rsidR="00642653" w:rsidRDefault="00642653" w:rsidP="00642653">
      <w:pPr>
        <w:tabs>
          <w:tab w:val="left" w:pos="2903"/>
        </w:tabs>
        <w:jc w:val="center"/>
        <w:rPr>
          <w:rFonts w:ascii="Calibri" w:eastAsia="Calibri" w:hAnsi="Calibri" w:cs="Calibri"/>
          <w:b/>
          <w:bCs/>
          <w:smallCaps/>
          <w:sz w:val="28"/>
          <w:szCs w:val="28"/>
        </w:rPr>
      </w:pPr>
      <w:r>
        <w:rPr>
          <w:rFonts w:ascii="Calibri" w:eastAsia="Calibri" w:hAnsi="Calibri" w:cs="Calibri"/>
          <w:b/>
          <w:bCs/>
          <w:smallCaps/>
          <w:sz w:val="28"/>
          <w:szCs w:val="28"/>
        </w:rPr>
        <w:t xml:space="preserve">La publication ne sera validée qu’après réception du règlement des frais par la Commission </w:t>
      </w:r>
      <w:r w:rsidR="00B12C29">
        <w:rPr>
          <w:rFonts w:ascii="Calibri" w:eastAsia="Calibri" w:hAnsi="Calibri" w:cs="Calibri"/>
          <w:b/>
          <w:bCs/>
          <w:smallCaps/>
          <w:sz w:val="28"/>
          <w:szCs w:val="28"/>
        </w:rPr>
        <w:t xml:space="preserve">Départementale de Cyclisme 68 </w:t>
      </w:r>
      <w:r>
        <w:rPr>
          <w:rFonts w:ascii="Calibri" w:eastAsia="Calibri" w:hAnsi="Calibri" w:cs="Calibri"/>
          <w:b/>
          <w:bCs/>
          <w:smallCaps/>
          <w:sz w:val="28"/>
          <w:szCs w:val="28"/>
        </w:rPr>
        <w:t>(voir Site Web – Documents et Liens)</w:t>
      </w:r>
    </w:p>
    <w:sectPr w:rsidR="00642653" w:rsidSect="00D31A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AC6"/>
    <w:rsid w:val="00020FBC"/>
    <w:rsid w:val="0003297F"/>
    <w:rsid w:val="00333A32"/>
    <w:rsid w:val="00382199"/>
    <w:rsid w:val="003C2AB9"/>
    <w:rsid w:val="003F0342"/>
    <w:rsid w:val="00463165"/>
    <w:rsid w:val="00642653"/>
    <w:rsid w:val="00736B41"/>
    <w:rsid w:val="00886283"/>
    <w:rsid w:val="009B38D1"/>
    <w:rsid w:val="00A40BE8"/>
    <w:rsid w:val="00B12C29"/>
    <w:rsid w:val="00B53A2A"/>
    <w:rsid w:val="00C97725"/>
    <w:rsid w:val="00D3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9D2A4"/>
  <w15:chartTrackingRefBased/>
  <w15:docId w15:val="{F574BE7F-163A-464B-B85E-74A4B1F3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AC6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31A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31A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31AC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1AC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31AC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1AC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1AC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1AC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1AC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31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31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31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31AC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31AC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31A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31A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31A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31A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31A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D31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31AC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D31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31AC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D31A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31AC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D31AC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31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31AC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31A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1393</Characters>
  <Application>Microsoft Office Word</Application>
  <DocSecurity>0</DocSecurity>
  <Lines>55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Meyer</dc:creator>
  <cp:keywords/>
  <dc:description/>
  <cp:lastModifiedBy>Andre Meyer</cp:lastModifiedBy>
  <cp:revision>3</cp:revision>
  <cp:lastPrinted>2026-07-23T18:17:00Z</cp:lastPrinted>
  <dcterms:created xsi:type="dcterms:W3CDTF">2026-07-23T18:20:00Z</dcterms:created>
  <dcterms:modified xsi:type="dcterms:W3CDTF">2026-08-06T15:27:00Z</dcterms:modified>
</cp:coreProperties>
</file>